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pPr>
              <w:rPr>
                <w:rFonts w:ascii="Arial" w:hAnsi="Arial"/>
              </w:rPr>
            </w:pPr>
            <w:r>
              <w:rPr>
                <w:rFonts w:ascii="Arial" w:hAnsi="Arial"/>
              </w:rPr>
              <w:t>11W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 xml:space="preserve">J. </w:t>
            </w:r>
            <w:proofErr w:type="spellStart"/>
            <w:r>
              <w:rPr>
                <w:rFonts w:ascii="Arial" w:hAnsi="Arial"/>
              </w:rPr>
              <w:t>Cavaliere</w:t>
            </w:r>
            <w:proofErr w:type="spellEnd"/>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pPr>
              <w:rPr>
                <w:rFonts w:ascii="Arial" w:hAnsi="Arial"/>
              </w:rPr>
            </w:pPr>
            <w:r>
              <w:rPr>
                <w:rFonts w:ascii="Arial" w:hAnsi="Arial"/>
              </w:rPr>
              <w:t>01-Jan-11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pPr>
              <w:rPr>
                <w:rFonts w:ascii="Arial" w:hAnsi="Arial"/>
              </w:rPr>
            </w:pPr>
            <w:r>
              <w:rPr>
                <w:rFonts w:ascii="Arial" w:hAnsi="Arial"/>
              </w:rPr>
              <w:t>01Jan10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866D12">
            <w:pPr>
              <w:jc w:val="center"/>
              <w:rPr>
                <w:rFonts w:ascii="Arial" w:hAnsi="Arial"/>
              </w:rPr>
            </w:pPr>
            <w:r>
              <w:rPr>
                <w:rFonts w:ascii="Arial" w:hAnsi="Arial"/>
              </w:rPr>
              <w:t>“Penny Perrier”</w:t>
            </w:r>
          </w:p>
        </w:tc>
        <w:tc>
          <w:tcPr>
            <w:tcW w:w="1188" w:type="dxa"/>
          </w:tcPr>
          <w:p w:rsidR="00D1300B" w:rsidRDefault="00866D12">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E76CAC">
            <w:pPr>
              <w:pStyle w:val="Heading2"/>
              <w:tabs>
                <w:tab w:val="center" w:pos="4560"/>
              </w:tabs>
              <w:rPr>
                <w:rFonts w:ascii="Arial" w:hAnsi="Arial"/>
                <w:b w:val="0"/>
              </w:rPr>
            </w:pPr>
            <w:r>
              <w:rPr>
                <w:rFonts w:ascii="Arial" w:hAnsi="Arial"/>
                <w:b w:val="0"/>
                <w:i/>
              </w:rPr>
              <w:t xml:space="preserve">For additional information, please contact </w:t>
            </w:r>
            <w:r w:rsidR="00E76CAC">
              <w:rPr>
                <w:rFonts w:ascii="Arial" w:hAnsi="Arial"/>
                <w:b w:val="0"/>
                <w:i/>
              </w:rPr>
              <w:t>Penny Perrier</w:t>
            </w:r>
            <w:r w:rsidR="003D0B70">
              <w:rPr>
                <w:rFonts w:ascii="Arial" w:hAnsi="Arial"/>
                <w:b w:val="0"/>
                <w:i/>
              </w:rPr>
              <w:t xml:space="preserve"> Chair</w:t>
            </w:r>
          </w:p>
        </w:tc>
      </w:tr>
      <w:tr w:rsidR="00D1300B">
        <w:trPr>
          <w:cantSplit/>
        </w:trPr>
        <w:tc>
          <w:tcPr>
            <w:tcW w:w="8856" w:type="dxa"/>
            <w:gridSpan w:val="6"/>
          </w:tcPr>
          <w:p w:rsidR="00D1300B" w:rsidRDefault="00D1300B" w:rsidP="00E76CAC">
            <w:pPr>
              <w:tabs>
                <w:tab w:val="center" w:pos="4560"/>
              </w:tabs>
              <w:jc w:val="center"/>
              <w:rPr>
                <w:rFonts w:ascii="Arial" w:hAnsi="Arial"/>
                <w:i/>
                <w:lang w:val="en-GB"/>
              </w:rPr>
            </w:pPr>
            <w:r>
              <w:rPr>
                <w:rFonts w:ascii="Arial" w:hAnsi="Arial"/>
                <w:i/>
                <w:lang w:val="en-GB"/>
              </w:rPr>
              <w:t xml:space="preserve">School of </w:t>
            </w:r>
            <w:r w:rsidR="00E76CAC">
              <w:rPr>
                <w:rFonts w:ascii="Arial" w:hAnsi="Arial"/>
                <w:i/>
                <w:lang w:val="en-GB"/>
              </w:rPr>
              <w:t>Continuing Education, Business and Hospitality</w:t>
            </w:r>
          </w:p>
        </w:tc>
      </w:tr>
      <w:tr w:rsidR="00D1300B">
        <w:trPr>
          <w:cantSplit/>
        </w:trPr>
        <w:tc>
          <w:tcPr>
            <w:tcW w:w="8856" w:type="dxa"/>
            <w:gridSpan w:val="6"/>
          </w:tcPr>
          <w:p w:rsidR="00D1300B" w:rsidRDefault="00D1300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66D12">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w:t>
            </w:r>
          </w:p>
        </w:tc>
        <w:tc>
          <w:tcPr>
            <w:tcW w:w="8181" w:type="dxa"/>
          </w:tcPr>
          <w:p w:rsidR="00E76CAC" w:rsidRDefault="00E76CAC" w:rsidP="00C17D1B">
            <w:pPr>
              <w:pStyle w:val="EnvelopeReturn"/>
              <w:rPr>
                <w:b/>
              </w:rPr>
            </w:pPr>
            <w:r>
              <w:rPr>
                <w:b/>
              </w:rPr>
              <w:t>COURSE DESCRIPTION:</w:t>
            </w:r>
          </w:p>
          <w:p w:rsidR="00E76CAC" w:rsidRDefault="00E76CAC" w:rsidP="00E76CAC">
            <w:pPr>
              <w:pStyle w:val="EnvelopeReturn"/>
            </w:pPr>
            <w:r>
              <w:t xml:space="preserve">Managerial Accounting is an activity that provides financial and non-financial information to managers and other internal decision makers of an organization.  Students will learn the concepts relating to the classification of Costs, Master Budgets Flexible Budgets, Capital Budgets, and Managerial decisions relating to the activities of a </w:t>
            </w:r>
            <w:proofErr w:type="spellStart"/>
            <w:r>
              <w:t>SME</w:t>
            </w:r>
            <w:proofErr w:type="spellEnd"/>
            <w:r>
              <w:t xml:space="preserve"> (Small to Medium sized Business).</w:t>
            </w:r>
          </w:p>
        </w:tc>
      </w:tr>
    </w:tbl>
    <w:p w:rsidR="00E76CAC" w:rsidRDefault="00E76CAC" w:rsidP="00E76CAC"/>
    <w:tbl>
      <w:tblPr>
        <w:tblW w:w="0" w:type="auto"/>
        <w:tblLayout w:type="fixed"/>
        <w:tblLook w:val="000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Pr="00E773A8" w:rsidRDefault="00E76CAC" w:rsidP="00C17D1B">
            <w:pPr>
              <w:pStyle w:val="EnvelopeReturn"/>
              <w:rPr>
                <w:b/>
              </w:rPr>
            </w:pPr>
            <w:r>
              <w:rPr>
                <w:b/>
              </w:rPr>
              <w:t>TOPICS:</w:t>
            </w: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C17D1B">
            <w:pPr>
              <w:pStyle w:val="EnvelopeReturn"/>
            </w:pPr>
            <w:r>
              <w:t>Manufacturing and Job Order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C17D1B">
            <w:pPr>
              <w:pStyle w:val="EnvelopeReturn"/>
            </w:pPr>
            <w:r>
              <w:t>Process Cost Accounting.</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C17D1B">
            <w:pPr>
              <w:pStyle w:val="EnvelopeReturn"/>
            </w:pPr>
            <w:r>
              <w:t>Cost-Volume-Profit Analysis.</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E76CAC" w:rsidP="00C17D1B">
            <w:pPr>
              <w:pStyle w:val="EnvelopeReturn"/>
            </w:pPr>
            <w:r>
              <w:t>Master Budgets and Planning.</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E76CAC" w:rsidRDefault="00E76CAC" w:rsidP="00C17D1B">
            <w:pPr>
              <w:pStyle w:val="EnvelopeReturn"/>
            </w:pPr>
            <w:r>
              <w:t>Flexible Budgets and Standard Costs.</w:t>
            </w:r>
          </w:p>
        </w:tc>
      </w:tr>
    </w:tbl>
    <w:p w:rsidR="00E76CAC" w:rsidRDefault="00E76CAC" w:rsidP="00E76CAC"/>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pStyle w:val="EnvelopeReturn"/>
              <w:rPr>
                <w:b/>
              </w:rPr>
            </w:pPr>
            <w:r>
              <w:rPr>
                <w:b/>
              </w:rPr>
              <w:t>IV.</w:t>
            </w:r>
          </w:p>
        </w:tc>
        <w:tc>
          <w:tcPr>
            <w:tcW w:w="8181" w:type="dxa"/>
          </w:tcPr>
          <w:p w:rsidR="00E76CAC" w:rsidRDefault="00E76CAC" w:rsidP="00C17D1B">
            <w:pPr>
              <w:pStyle w:val="EnvelopeReturn"/>
              <w:rPr>
                <w:b/>
              </w:rPr>
            </w:pPr>
            <w:r>
              <w:rPr>
                <w:b/>
              </w:rPr>
              <w:t>REQUIRED RESOURCES/TEXTS/MATERIALS:</w:t>
            </w:r>
          </w:p>
          <w:p w:rsidR="00E76CAC" w:rsidRDefault="00E76CAC" w:rsidP="00C17D1B">
            <w:pPr>
              <w:pStyle w:val="EnvelopeReturn"/>
            </w:pPr>
            <w:r>
              <w:t>Accounting Canadian 7</w:t>
            </w:r>
            <w:r w:rsidRPr="008C4EBF">
              <w:rPr>
                <w:vertAlign w:val="superscript"/>
              </w:rPr>
              <w:t>th</w:t>
            </w:r>
            <w:r>
              <w:t xml:space="preserve"> Edition, Volume 3. </w:t>
            </w:r>
            <w:proofErr w:type="spellStart"/>
            <w:r>
              <w:t>Horngren</w:t>
            </w:r>
            <w:proofErr w:type="spellEnd"/>
            <w:r>
              <w:t>, Harrison, et al.</w:t>
            </w:r>
          </w:p>
          <w:p w:rsidR="00E76CAC" w:rsidRDefault="00E76CAC" w:rsidP="00E76CAC">
            <w:pPr>
              <w:pStyle w:val="EnvelopeReturn"/>
            </w:pPr>
            <w:r>
              <w:t>Prentice-Hall Publishers</w:t>
            </w:r>
          </w:p>
        </w:tc>
      </w:tr>
    </w:tbl>
    <w:p w:rsidR="00E76CAC" w:rsidRDefault="00E76CAC" w:rsidP="00E76CAC"/>
    <w:tbl>
      <w:tblPr>
        <w:tblW w:w="0" w:type="auto"/>
        <w:tblLayout w:type="fixed"/>
        <w:tblLook w:val="0000"/>
      </w:tblPr>
      <w:tblGrid>
        <w:gridCol w:w="675"/>
        <w:gridCol w:w="1701"/>
        <w:gridCol w:w="4678"/>
        <w:gridCol w:w="1802"/>
      </w:tblGrid>
      <w:tr w:rsidR="00E76CAC" w:rsidTr="00C17D1B">
        <w:trPr>
          <w:cantSplit/>
        </w:trPr>
        <w:tc>
          <w:tcPr>
            <w:tcW w:w="675" w:type="dxa"/>
          </w:tcPr>
          <w:p w:rsidR="00E76CAC" w:rsidRDefault="00E76CAC" w:rsidP="00C17D1B">
            <w:pPr>
              <w:pStyle w:val="EnvelopeReturn"/>
              <w:rPr>
                <w:b/>
              </w:rPr>
            </w:pPr>
            <w:r>
              <w:rPr>
                <w:b/>
              </w:rPr>
              <w:lastRenderedPageBreak/>
              <w:t>V.</w:t>
            </w:r>
          </w:p>
        </w:tc>
        <w:tc>
          <w:tcPr>
            <w:tcW w:w="8181" w:type="dxa"/>
            <w:gridSpan w:val="3"/>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Three Tests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Reference material is from Chapters 19&amp;20. (30%)</w:t>
            </w:r>
          </w:p>
          <w:p w:rsidR="00E76CAC" w:rsidRDefault="00E76CAC" w:rsidP="00E76CAC">
            <w:pPr>
              <w:pStyle w:val="EnvelopeReturn"/>
              <w:numPr>
                <w:ilvl w:val="0"/>
                <w:numId w:val="13"/>
              </w:numPr>
            </w:pPr>
            <w:r>
              <w:rPr>
                <w:b/>
              </w:rPr>
              <w:t>Test#2:</w:t>
            </w:r>
            <w:r>
              <w:t xml:space="preserve"> Reference material is from Chapters 21&amp;22. (30%)</w:t>
            </w:r>
          </w:p>
          <w:p w:rsidR="00E76CAC" w:rsidRDefault="00E76CAC" w:rsidP="00E76CAC">
            <w:pPr>
              <w:pStyle w:val="EnvelopeReturn"/>
              <w:numPr>
                <w:ilvl w:val="0"/>
                <w:numId w:val="13"/>
              </w:numPr>
            </w:pPr>
            <w:r>
              <w:rPr>
                <w:b/>
              </w:rPr>
              <w:t>Test#3:</w:t>
            </w:r>
            <w:r>
              <w:t xml:space="preserve"> Reference material is from Chapters 23&amp;24. (30%)</w:t>
            </w:r>
          </w:p>
          <w:p w:rsidR="00E76CAC" w:rsidRDefault="00E76CAC" w:rsidP="00C17D1B">
            <w:pPr>
              <w:pStyle w:val="EnvelopeReturn"/>
            </w:pPr>
          </w:p>
          <w:p w:rsidR="00E76CAC" w:rsidRDefault="00E76CAC" w:rsidP="00C17D1B">
            <w:pPr>
              <w:pStyle w:val="EnvelopeReturn"/>
              <w:rPr>
                <w:b/>
                <w:bCs/>
              </w:rPr>
            </w:pPr>
            <w:r>
              <w:rPr>
                <w:b/>
                <w:bCs/>
              </w:rPr>
              <w:t xml:space="preserve">Assignments :  10% </w:t>
            </w:r>
          </w:p>
          <w:p w:rsidR="00E76CAC" w:rsidRDefault="00E76CAC" w:rsidP="00C17D1B">
            <w:pPr>
              <w:pStyle w:val="EnvelopeReturn"/>
            </w:pPr>
          </w:p>
          <w:p w:rsidR="00E76CAC" w:rsidRDefault="00E76CAC" w:rsidP="00C17D1B">
            <w:pPr>
              <w:pStyle w:val="EnvelopeReturn"/>
              <w:rPr>
                <w:b/>
                <w:u w:val="single"/>
              </w:rPr>
            </w:pPr>
            <w:r>
              <w:rPr>
                <w:b/>
                <w:u w:val="single"/>
              </w:rPr>
              <w:t>Supplementary Test:</w:t>
            </w:r>
          </w:p>
          <w:p w:rsidR="00E76CAC" w:rsidRDefault="00E76CAC" w:rsidP="00C17D1B">
            <w:pPr>
              <w:pStyle w:val="EnvelopeReturn"/>
              <w:rPr>
                <w:b/>
                <w:u w:val="single"/>
              </w:rPr>
            </w:pPr>
          </w:p>
          <w:p w:rsidR="00E76CAC" w:rsidRDefault="00E76CAC" w:rsidP="00C17D1B">
            <w:pPr>
              <w:pStyle w:val="EnvelopeReturn"/>
            </w:pPr>
            <w:r>
              <w:t xml:space="preserve">A student who has missed a test or failed a test during the semester will have the privilege of writing a Supplementary Test at the end of the </w:t>
            </w:r>
            <w:r w:rsidRPr="00E76CAC">
              <w:rPr>
                <w:b/>
                <w:u w:val="single"/>
              </w:rPr>
              <w:t>semester if they have attended 80% of the classes during the semester</w:t>
            </w:r>
            <w:r>
              <w:t>. The Supplementary Test will be comprehensive, drawing upon all of the material covered during the semester. The results of the Supplementary Test will replace the lowest failed test or missed test.</w:t>
            </w:r>
          </w:p>
          <w:p w:rsidR="00E76CAC" w:rsidRDefault="00E76CAC" w:rsidP="00C17D1B">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gridSpan w:val="3"/>
          </w:tcPr>
          <w:p w:rsidR="00E76CAC" w:rsidRDefault="00E76CAC" w:rsidP="00E76CAC">
            <w:pPr>
              <w:pStyle w:val="EnvelopeReturn"/>
            </w:pPr>
            <w:r>
              <w:t>The following semester grades will be assigned to students in postsecondary courses:</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tc>
        <w:tc>
          <w:tcPr>
            <w:tcW w:w="1802" w:type="dxa"/>
          </w:tcPr>
          <w:p w:rsidR="00E76CAC" w:rsidRDefault="00E76CAC" w:rsidP="00C17D1B">
            <w:pPr>
              <w:jc w:val="center"/>
              <w:rPr>
                <w:rFonts w:ascii="Arial" w:hAnsi="Arial"/>
              </w:rPr>
            </w:pPr>
          </w:p>
        </w:tc>
      </w:tr>
    </w:tbl>
    <w:p w:rsidR="00E76CAC" w:rsidRDefault="00E76CAC" w:rsidP="00E76CAC"/>
    <w:tbl>
      <w:tblPr>
        <w:tblW w:w="0" w:type="auto"/>
        <w:tblLayout w:type="fixed"/>
        <w:tblLook w:val="0000"/>
      </w:tblPr>
      <w:tblGrid>
        <w:gridCol w:w="675"/>
        <w:gridCol w:w="8181"/>
      </w:tblGrid>
      <w:tr w:rsidR="00E76CAC" w:rsidTr="00C17D1B">
        <w:trPr>
          <w:cantSplit/>
        </w:trPr>
        <w:tc>
          <w:tcPr>
            <w:tcW w:w="675" w:type="dxa"/>
          </w:tcPr>
          <w:p w:rsidR="00E76CAC" w:rsidRDefault="00E76CAC" w:rsidP="00C17D1B">
            <w:pPr>
              <w:rPr>
                <w:rFonts w:ascii="Arial" w:hAnsi="Arial"/>
                <w:b/>
              </w:rPr>
            </w:pPr>
            <w:r>
              <w:rPr>
                <w:rFonts w:ascii="Arial" w:hAnsi="Arial"/>
                <w:b/>
              </w:rPr>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E76CAC" w:rsidTr="00C17D1B">
        <w:trPr>
          <w:cantSplit/>
        </w:trPr>
        <w:tc>
          <w:tcPr>
            <w:tcW w:w="675" w:type="dxa"/>
          </w:tcPr>
          <w:p w:rsidR="00E76CAC" w:rsidRDefault="00E76CAC" w:rsidP="00C17D1B">
            <w:pPr>
              <w:rPr>
                <w:rFonts w:ascii="Arial" w:hAnsi="Arial"/>
                <w:b/>
              </w:rPr>
            </w:pPr>
          </w:p>
        </w:tc>
        <w:tc>
          <w:tcPr>
            <w:tcW w:w="8181" w:type="dxa"/>
          </w:tcPr>
          <w:p w:rsidR="00E76CAC" w:rsidRDefault="00E76CAC" w:rsidP="00C17D1B">
            <w:pPr>
              <w:rPr>
                <w:rFonts w:ascii="Arial" w:hAnsi="Arial" w:cs="Arial"/>
                <w:szCs w:val="24"/>
                <w:u w:val="single"/>
              </w:rPr>
            </w:pPr>
            <w:r>
              <w:rPr>
                <w:rFonts w:ascii="Arial" w:hAnsi="Arial" w:cs="Arial"/>
                <w:szCs w:val="24"/>
                <w:u w:val="single"/>
              </w:rPr>
              <w:t>Attendance:</w:t>
            </w:r>
          </w:p>
          <w:p w:rsidR="00E76CAC" w:rsidRDefault="00E76CAC" w:rsidP="00C17D1B">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76CAC" w:rsidRDefault="00E76CAC" w:rsidP="00C17D1B">
            <w:pPr>
              <w:rPr>
                <w:rFonts w:ascii="Arial" w:hAnsi="Arial"/>
              </w:rPr>
            </w:pPr>
          </w:p>
        </w:tc>
      </w:tr>
      <w:tr w:rsidR="00E76CAC" w:rsidTr="00C17D1B">
        <w:trPr>
          <w:cantSplit/>
        </w:trPr>
        <w:tc>
          <w:tcPr>
            <w:tcW w:w="675" w:type="dxa"/>
          </w:tcPr>
          <w:p w:rsidR="00E76CAC" w:rsidRDefault="00E773A8" w:rsidP="00C17D1B">
            <w:pPr>
              <w:rPr>
                <w:rFonts w:ascii="Arial" w:hAnsi="Arial"/>
                <w:b/>
              </w:rPr>
            </w:pPr>
            <w:r>
              <w:rPr>
                <w:rFonts w:ascii="Arial" w:hAnsi="Arial"/>
                <w:b/>
              </w:rPr>
              <w:t>VII.</w:t>
            </w:r>
          </w:p>
        </w:tc>
        <w:tc>
          <w:tcPr>
            <w:tcW w:w="8181" w:type="dxa"/>
          </w:tcPr>
          <w:p w:rsidR="00E76CAC" w:rsidRDefault="00E773A8" w:rsidP="00E773A8">
            <w:pPr>
              <w:rPr>
                <w:rFonts w:ascii="Arial" w:hAnsi="Arial"/>
                <w:b/>
              </w:rPr>
            </w:pPr>
            <w:r w:rsidRPr="00E773A8">
              <w:rPr>
                <w:rFonts w:ascii="Arial" w:hAnsi="Arial"/>
                <w:b/>
              </w:rPr>
              <w:t>COURSE OUTLINE ADDENDUM:</w:t>
            </w:r>
          </w:p>
          <w:p w:rsidR="00E773A8" w:rsidRDefault="00E773A8" w:rsidP="00E773A8">
            <w:pPr>
              <w:rPr>
                <w:rFonts w:ascii="Arial" w:hAnsi="Arial"/>
                <w:b/>
              </w:rPr>
            </w:pPr>
          </w:p>
          <w:p w:rsidR="00E773A8" w:rsidRPr="00E773A8" w:rsidRDefault="00E773A8" w:rsidP="00E773A8">
            <w:pPr>
              <w:rPr>
                <w:rFonts w:ascii="Arial" w:hAnsi="Arial"/>
              </w:rPr>
            </w:pPr>
            <w:r w:rsidRPr="00E773A8">
              <w:rPr>
                <w:rFonts w:ascii="Arial" w:hAnsi="Arial"/>
              </w:rPr>
              <w:t>The provisions contained in the addendum located on the portal form part of this course outline.</w:t>
            </w:r>
          </w:p>
        </w:tc>
      </w:tr>
    </w:tbl>
    <w:p w:rsidR="00E76CAC" w:rsidRDefault="00E76CAC" w:rsidP="00E76CAC">
      <w:pPr>
        <w:pStyle w:val="EnvelopeReturn"/>
        <w:rPr>
          <w:rFonts w:ascii="Times New Roman" w:hAnsi="Times New Roman"/>
        </w:rPr>
      </w:pPr>
    </w:p>
    <w:p w:rsidR="00D1300B" w:rsidRDefault="00D1300B">
      <w:pPr>
        <w:tabs>
          <w:tab w:val="center" w:pos="4560"/>
        </w:tabs>
        <w:rPr>
          <w:rFonts w:ascii="Arial" w:hAnsi="Arial"/>
          <w:lang w:val="en-GB"/>
        </w:rPr>
      </w:pPr>
    </w:p>
    <w:sectPr w:rsidR="00D1300B" w:rsidSect="009448C1">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DA" w:rsidRDefault="007768DA">
      <w:r>
        <w:separator/>
      </w:r>
    </w:p>
  </w:endnote>
  <w:endnote w:type="continuationSeparator" w:id="1">
    <w:p w:rsidR="007768DA" w:rsidRDefault="007768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DA" w:rsidRDefault="007768DA">
      <w:r>
        <w:separator/>
      </w:r>
    </w:p>
  </w:footnote>
  <w:footnote w:type="continuationSeparator" w:id="1">
    <w:p w:rsidR="007768DA" w:rsidRDefault="00776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254AF0">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1F0E">
      <w:rPr>
        <w:rStyle w:val="PageNumber"/>
        <w:noProof/>
      </w:rPr>
      <w:t>1</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254AF0">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866D12">
      <w:rPr>
        <w:rStyle w:val="PageNumber"/>
        <w:noProof/>
      </w:rPr>
      <w:t>2</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13201F"/>
    <w:rsid w:val="001428EB"/>
    <w:rsid w:val="00177078"/>
    <w:rsid w:val="001B72EE"/>
    <w:rsid w:val="00254AF0"/>
    <w:rsid w:val="00283F8A"/>
    <w:rsid w:val="00295232"/>
    <w:rsid w:val="002D0F95"/>
    <w:rsid w:val="002D240A"/>
    <w:rsid w:val="003260C5"/>
    <w:rsid w:val="003D0B70"/>
    <w:rsid w:val="003D5562"/>
    <w:rsid w:val="00441ECC"/>
    <w:rsid w:val="00455859"/>
    <w:rsid w:val="004E298B"/>
    <w:rsid w:val="00532940"/>
    <w:rsid w:val="00533537"/>
    <w:rsid w:val="0056705E"/>
    <w:rsid w:val="005A28BC"/>
    <w:rsid w:val="005C10A6"/>
    <w:rsid w:val="00613807"/>
    <w:rsid w:val="00626C24"/>
    <w:rsid w:val="006C1F0E"/>
    <w:rsid w:val="00721FF2"/>
    <w:rsid w:val="00722CFA"/>
    <w:rsid w:val="00723208"/>
    <w:rsid w:val="00754E67"/>
    <w:rsid w:val="007768DA"/>
    <w:rsid w:val="007A0698"/>
    <w:rsid w:val="007E6621"/>
    <w:rsid w:val="007F132C"/>
    <w:rsid w:val="00866D12"/>
    <w:rsid w:val="00867048"/>
    <w:rsid w:val="009448C1"/>
    <w:rsid w:val="009B5B24"/>
    <w:rsid w:val="00A01D87"/>
    <w:rsid w:val="00A023DB"/>
    <w:rsid w:val="00A21A7B"/>
    <w:rsid w:val="00A85995"/>
    <w:rsid w:val="00A9176F"/>
    <w:rsid w:val="00A97B10"/>
    <w:rsid w:val="00AC5756"/>
    <w:rsid w:val="00B50404"/>
    <w:rsid w:val="00B778BA"/>
    <w:rsid w:val="00B835FC"/>
    <w:rsid w:val="00BA119A"/>
    <w:rsid w:val="00C0550E"/>
    <w:rsid w:val="00C53F7E"/>
    <w:rsid w:val="00C97897"/>
    <w:rsid w:val="00D1300B"/>
    <w:rsid w:val="00DC1839"/>
    <w:rsid w:val="00E25868"/>
    <w:rsid w:val="00E76CAC"/>
    <w:rsid w:val="00E773A8"/>
    <w:rsid w:val="00E86FF6"/>
    <w:rsid w:val="00EE6E49"/>
    <w:rsid w:val="00EF4EC9"/>
    <w:rsid w:val="00F0236B"/>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8C1"/>
    <w:rPr>
      <w:sz w:val="24"/>
      <w:lang w:val="en-US" w:eastAsia="en-US"/>
    </w:rPr>
  </w:style>
  <w:style w:type="paragraph" w:styleId="Heading1">
    <w:name w:val="heading 1"/>
    <w:basedOn w:val="Normal"/>
    <w:next w:val="Normal"/>
    <w:qFormat/>
    <w:rsid w:val="009448C1"/>
    <w:pPr>
      <w:keepNext/>
      <w:jc w:val="center"/>
      <w:outlineLvl w:val="0"/>
    </w:pPr>
    <w:rPr>
      <w:b/>
      <w:u w:val="single"/>
      <w:lang w:val="en-GB"/>
    </w:rPr>
  </w:style>
  <w:style w:type="paragraph" w:styleId="Heading2">
    <w:name w:val="heading 2"/>
    <w:basedOn w:val="Normal"/>
    <w:next w:val="Normal"/>
    <w:qFormat/>
    <w:rsid w:val="009448C1"/>
    <w:pPr>
      <w:keepNext/>
      <w:jc w:val="center"/>
      <w:outlineLvl w:val="1"/>
    </w:pPr>
    <w:rPr>
      <w:b/>
      <w:lang w:val="en-GB"/>
    </w:rPr>
  </w:style>
  <w:style w:type="paragraph" w:styleId="Heading3">
    <w:name w:val="heading 3"/>
    <w:basedOn w:val="Normal"/>
    <w:next w:val="Normal"/>
    <w:qFormat/>
    <w:rsid w:val="009448C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48C1"/>
    <w:rPr>
      <w:rFonts w:ascii="Arial" w:hAnsi="Arial"/>
    </w:rPr>
  </w:style>
  <w:style w:type="paragraph" w:styleId="Header">
    <w:name w:val="header"/>
    <w:basedOn w:val="Normal"/>
    <w:rsid w:val="009448C1"/>
    <w:pPr>
      <w:tabs>
        <w:tab w:val="center" w:pos="4320"/>
        <w:tab w:val="right" w:pos="8640"/>
      </w:tabs>
    </w:pPr>
  </w:style>
  <w:style w:type="paragraph" w:styleId="Footer">
    <w:name w:val="footer"/>
    <w:basedOn w:val="Normal"/>
    <w:rsid w:val="009448C1"/>
    <w:pPr>
      <w:tabs>
        <w:tab w:val="center" w:pos="4320"/>
        <w:tab w:val="right" w:pos="8640"/>
      </w:tabs>
    </w:pPr>
  </w:style>
  <w:style w:type="character" w:styleId="PageNumber">
    <w:name w:val="page number"/>
    <w:basedOn w:val="DefaultParagraphFont"/>
    <w:rsid w:val="009448C1"/>
  </w:style>
  <w:style w:type="character" w:styleId="LineNumber">
    <w:name w:val="line number"/>
    <w:basedOn w:val="DefaultParagraphFont"/>
    <w:rsid w:val="009448C1"/>
  </w:style>
  <w:style w:type="paragraph" w:styleId="BodyTextIndent">
    <w:name w:val="Body Text Indent"/>
    <w:basedOn w:val="Normal"/>
    <w:rsid w:val="009448C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A21A7B"/>
    <w:rPr>
      <w:rFonts w:ascii="Tahoma" w:hAnsi="Tahoma" w:cs="Tahoma"/>
      <w:sz w:val="16"/>
      <w:szCs w:val="16"/>
    </w:rPr>
  </w:style>
  <w:style w:type="character" w:customStyle="1" w:styleId="BalloonTextChar">
    <w:name w:val="Balloon Text Char"/>
    <w:basedOn w:val="DefaultParagraphFont"/>
    <w:link w:val="BalloonText"/>
    <w:rsid w:val="00A21A7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1F941-16B5-49AD-88E5-6A9828E7E0BC}"/>
</file>

<file path=customXml/itemProps2.xml><?xml version="1.0" encoding="utf-8"?>
<ds:datastoreItem xmlns:ds="http://schemas.openxmlformats.org/officeDocument/2006/customXml" ds:itemID="{B2A0D10A-D549-4155-A883-A10813E07329}"/>
</file>

<file path=customXml/itemProps3.xml><?xml version="1.0" encoding="utf-8"?>
<ds:datastoreItem xmlns:ds="http://schemas.openxmlformats.org/officeDocument/2006/customXml" ds:itemID="{080EBE51-0226-4503-899A-5BCA273376E8}"/>
</file>

<file path=docProps/app.xml><?xml version="1.0" encoding="utf-8"?>
<Properties xmlns="http://schemas.openxmlformats.org/officeDocument/2006/extended-properties" xmlns:vt="http://schemas.openxmlformats.org/officeDocument/2006/docPropsVTypes">
  <Template>Normal.dotm</Template>
  <TotalTime>1</TotalTime>
  <Pages>5</Pages>
  <Words>881</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6004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2</cp:revision>
  <cp:lastPrinted>2010-05-10T17:36:00Z</cp:lastPrinted>
  <dcterms:created xsi:type="dcterms:W3CDTF">2010-05-12T19:20:00Z</dcterms:created>
  <dcterms:modified xsi:type="dcterms:W3CDTF">2010-05-12T19:20:00Z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926200</vt:r8>
  </property>
</Properties>
</file>